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72" w:rsidRPr="00D3476F" w:rsidRDefault="00470B72" w:rsidP="00470B72">
      <w:pPr>
        <w:jc w:val="center"/>
        <w:rPr>
          <w:b/>
          <w:sz w:val="26"/>
          <w:szCs w:val="26"/>
        </w:rPr>
      </w:pPr>
      <w:r w:rsidRPr="00D3476F">
        <w:rPr>
          <w:sz w:val="26"/>
          <w:szCs w:val="26"/>
        </w:rPr>
        <w:t xml:space="preserve">                  </w:t>
      </w:r>
      <w:r w:rsidRPr="00D3476F">
        <w:rPr>
          <w:b/>
          <w:sz w:val="26"/>
          <w:szCs w:val="26"/>
        </w:rPr>
        <w:t>ПРОТОКОЛ НЕСОСТОЯВШИХСЯ ТОРГОВ ПО ПРОДАЖЕ МУНИЦИПАЛЬНОГО ИМУЩЕСТВА ПОСРЕДСТВОМ ОТКРЫТОГО АУКЦИОНА</w:t>
      </w:r>
    </w:p>
    <w:p w:rsidR="00470B72" w:rsidRPr="00D3476F" w:rsidRDefault="00470B72" w:rsidP="00470B72">
      <w:pPr>
        <w:pStyle w:val="3"/>
        <w:rPr>
          <w:rFonts w:ascii="Times New Roman" w:hAnsi="Times New Roman" w:cs="Times New Roman"/>
          <w:u w:val="single"/>
        </w:rPr>
      </w:pPr>
      <w:r w:rsidRPr="00D3476F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>2</w:t>
      </w:r>
      <w:r w:rsidRPr="00D3476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1</w:t>
      </w:r>
    </w:p>
    <w:p w:rsidR="00470B72" w:rsidRPr="00D3476F" w:rsidRDefault="00470B72" w:rsidP="00470B72">
      <w:pPr>
        <w:rPr>
          <w:b/>
          <w:sz w:val="26"/>
          <w:szCs w:val="26"/>
        </w:rPr>
      </w:pPr>
      <w:r w:rsidRPr="00D3476F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14</w:t>
      </w:r>
      <w:r w:rsidRPr="00D3476F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Pr="00D3476F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  <w:r w:rsidRPr="00D3476F">
        <w:rPr>
          <w:b/>
          <w:sz w:val="26"/>
          <w:szCs w:val="26"/>
        </w:rPr>
        <w:t xml:space="preserve"> г.</w:t>
      </w:r>
    </w:p>
    <w:p w:rsidR="00470B72" w:rsidRPr="00D3476F" w:rsidRDefault="00470B72" w:rsidP="00470B72">
      <w:pPr>
        <w:rPr>
          <w:sz w:val="26"/>
          <w:szCs w:val="26"/>
        </w:rPr>
      </w:pP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начала приема заявок « </w:t>
      </w:r>
      <w:r>
        <w:rPr>
          <w:sz w:val="26"/>
          <w:szCs w:val="26"/>
        </w:rPr>
        <w:t>15</w:t>
      </w:r>
      <w:r w:rsidRPr="00D3476F">
        <w:rPr>
          <w:sz w:val="26"/>
          <w:szCs w:val="26"/>
        </w:rPr>
        <w:t xml:space="preserve">  »  </w:t>
      </w:r>
      <w:r>
        <w:rPr>
          <w:sz w:val="26"/>
          <w:szCs w:val="26"/>
        </w:rPr>
        <w:t>июн</w:t>
      </w:r>
      <w:r w:rsidRPr="00D3476F">
        <w:rPr>
          <w:sz w:val="26"/>
          <w:szCs w:val="26"/>
        </w:rPr>
        <w:t>я  202</w:t>
      </w:r>
      <w:r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Дата и время окончания срока приема заявок « </w:t>
      </w:r>
      <w:r>
        <w:rPr>
          <w:sz w:val="26"/>
          <w:szCs w:val="26"/>
        </w:rPr>
        <w:t>10</w:t>
      </w:r>
      <w:r w:rsidRPr="00D3476F">
        <w:rPr>
          <w:sz w:val="26"/>
          <w:szCs w:val="26"/>
        </w:rPr>
        <w:t xml:space="preserve">  « </w:t>
      </w:r>
      <w:r>
        <w:rPr>
          <w:sz w:val="26"/>
          <w:szCs w:val="26"/>
        </w:rPr>
        <w:t>июл</w:t>
      </w:r>
      <w:r w:rsidRPr="00D3476F">
        <w:rPr>
          <w:sz w:val="26"/>
          <w:szCs w:val="26"/>
        </w:rPr>
        <w:t>я  202</w:t>
      </w:r>
      <w:r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до 13.00 часов московского времени</w:t>
      </w:r>
    </w:p>
    <w:p w:rsidR="00470B72" w:rsidRPr="00D3476F" w:rsidRDefault="00470B72" w:rsidP="00470B72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>Дата и время проведения торгов: «</w:t>
      </w:r>
      <w:r>
        <w:rPr>
          <w:sz w:val="26"/>
          <w:szCs w:val="26"/>
        </w:rPr>
        <w:t>14</w:t>
      </w:r>
      <w:r w:rsidRPr="00D3476F">
        <w:rPr>
          <w:sz w:val="26"/>
          <w:szCs w:val="26"/>
        </w:rPr>
        <w:t xml:space="preserve"> « </w:t>
      </w:r>
      <w:r>
        <w:rPr>
          <w:sz w:val="26"/>
          <w:szCs w:val="26"/>
        </w:rPr>
        <w:t>июл</w:t>
      </w:r>
      <w:r w:rsidRPr="00D3476F">
        <w:rPr>
          <w:sz w:val="26"/>
          <w:szCs w:val="26"/>
        </w:rPr>
        <w:t>я 202</w:t>
      </w:r>
      <w:r>
        <w:rPr>
          <w:sz w:val="26"/>
          <w:szCs w:val="26"/>
        </w:rPr>
        <w:t>6</w:t>
      </w:r>
      <w:r w:rsidRPr="00D3476F">
        <w:rPr>
          <w:sz w:val="26"/>
          <w:szCs w:val="26"/>
        </w:rPr>
        <w:t xml:space="preserve"> г. в  08.00 часов  московского времени</w:t>
      </w:r>
    </w:p>
    <w:p w:rsidR="00470B72" w:rsidRPr="00D3476F" w:rsidRDefault="00470B72" w:rsidP="00470B72">
      <w:pPr>
        <w:pStyle w:val="western"/>
        <w:spacing w:before="0" w:beforeAutospacing="0" w:after="0" w:afterAutospacing="0"/>
        <w:jc w:val="both"/>
        <w:rPr>
          <w:sz w:val="26"/>
          <w:szCs w:val="26"/>
        </w:rPr>
      </w:pPr>
      <w:r w:rsidRPr="00D3476F">
        <w:rPr>
          <w:sz w:val="26"/>
          <w:szCs w:val="26"/>
        </w:rPr>
        <w:t>Место проведения торгов: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470B72" w:rsidRPr="00D3476F" w:rsidRDefault="00470B72" w:rsidP="00470B72">
      <w:pPr>
        <w:rPr>
          <w:sz w:val="26"/>
          <w:szCs w:val="26"/>
        </w:rPr>
      </w:pPr>
    </w:p>
    <w:p w:rsidR="00470B72" w:rsidRPr="00D3476F" w:rsidRDefault="00470B72" w:rsidP="00470B72">
      <w:pPr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Наименование и описание Объекта приватизации:</w:t>
      </w:r>
    </w:p>
    <w:p w:rsidR="00470B72" w:rsidRPr="004635A7" w:rsidRDefault="00470B72" w:rsidP="00470B72">
      <w:pPr>
        <w:jc w:val="both"/>
        <w:rPr>
          <w:b/>
          <w:sz w:val="28"/>
          <w:szCs w:val="28"/>
        </w:rPr>
      </w:pPr>
      <w:r w:rsidRPr="00476D0F">
        <w:rPr>
          <w:b/>
        </w:rPr>
        <w:t xml:space="preserve">ЛОТ №1: </w:t>
      </w:r>
      <w:r w:rsidRPr="00476D0F">
        <w:rPr>
          <w:b/>
          <w:bCs/>
        </w:rPr>
        <w:t xml:space="preserve">Автомобиль легковой ВАЗ-21310 </w:t>
      </w:r>
      <w:r w:rsidRPr="00476D0F">
        <w:rPr>
          <w:b/>
          <w:bCs/>
          <w:lang w:val="en-US"/>
        </w:rPr>
        <w:t>LADA</w:t>
      </w:r>
      <w:r w:rsidRPr="00476D0F">
        <w:rPr>
          <w:b/>
          <w:bCs/>
        </w:rPr>
        <w:t xml:space="preserve"> 4х4 2006 г. выпуска, идентификационный №ХТА21310060077314, двигатель №2130, 0048589,  кузов №0077314, цвет кузова – светло-серебристый металл, </w:t>
      </w:r>
      <w:r w:rsidRPr="00476D0F">
        <w:rPr>
          <w:b/>
        </w:rPr>
        <w:t>регистрационный №К509ОВ174</w:t>
      </w:r>
    </w:p>
    <w:p w:rsidR="00470B72" w:rsidRPr="007049A4" w:rsidRDefault="00470B72" w:rsidP="00470B72">
      <w:pPr>
        <w:shd w:val="clear" w:color="auto" w:fill="FFFFFF"/>
        <w:jc w:val="both"/>
        <w:outlineLvl w:val="1"/>
        <w:rPr>
          <w:b/>
        </w:rPr>
      </w:pPr>
    </w:p>
    <w:p w:rsidR="00470B72" w:rsidRPr="00476D0F" w:rsidRDefault="00470B72" w:rsidP="00470B72">
      <w:pPr>
        <w:ind w:firstLine="540"/>
      </w:pPr>
      <w:r w:rsidRPr="00476D0F">
        <w:t>Способ приватизации: открытый аукцион</w:t>
      </w:r>
    </w:p>
    <w:p w:rsidR="00470B72" w:rsidRPr="00476D0F" w:rsidRDefault="00470B72" w:rsidP="00470B72">
      <w:pPr>
        <w:ind w:firstLine="540"/>
      </w:pPr>
      <w:r w:rsidRPr="00476D0F">
        <w:t>Форма подачи предложений о цене: электронный вид</w:t>
      </w:r>
    </w:p>
    <w:p w:rsidR="00470B72" w:rsidRPr="00476D0F" w:rsidRDefault="00470B72" w:rsidP="00470B72">
      <w:pPr>
        <w:ind w:firstLine="540"/>
        <w:jc w:val="both"/>
      </w:pPr>
      <w:r w:rsidRPr="00476D0F">
        <w:t xml:space="preserve">Первоначальная (стартовая) цена: 251320,00 руб. (Двести пятьдесят одна тысяча триста двадцать рублей 00 коп.), с учетом  НДС </w:t>
      </w:r>
    </w:p>
    <w:p w:rsidR="00470B72" w:rsidRPr="00476D0F" w:rsidRDefault="00470B72" w:rsidP="00470B72">
      <w:pPr>
        <w:jc w:val="both"/>
      </w:pPr>
      <w:r w:rsidRPr="00476D0F">
        <w:t xml:space="preserve">      </w:t>
      </w:r>
      <w:r>
        <w:t xml:space="preserve">  </w:t>
      </w:r>
      <w:r w:rsidRPr="00476D0F">
        <w:t xml:space="preserve"> Срок приема заявок:  25 календарных дней</w:t>
      </w:r>
    </w:p>
    <w:p w:rsidR="00470B72" w:rsidRPr="00476D0F" w:rsidRDefault="00470B72" w:rsidP="00470B72">
      <w:pPr>
        <w:jc w:val="both"/>
      </w:pPr>
      <w:r w:rsidRPr="00476D0F">
        <w:t xml:space="preserve">       </w:t>
      </w:r>
      <w:r>
        <w:t xml:space="preserve">  </w:t>
      </w:r>
      <w:r w:rsidRPr="00476D0F">
        <w:t>Шаг аукциона: 5% первоначальной цены</w:t>
      </w:r>
    </w:p>
    <w:p w:rsidR="00470B72" w:rsidRPr="00476D0F" w:rsidRDefault="00470B72" w:rsidP="00470B72">
      <w:pPr>
        <w:jc w:val="both"/>
      </w:pPr>
      <w:r w:rsidRPr="00476D0F">
        <w:t xml:space="preserve">       </w:t>
      </w:r>
      <w:r>
        <w:t xml:space="preserve">  </w:t>
      </w:r>
      <w:r w:rsidRPr="00476D0F">
        <w:t>Срок оплаты: единовременно.</w:t>
      </w:r>
    </w:p>
    <w:p w:rsidR="00470B72" w:rsidRPr="00476D0F" w:rsidRDefault="00470B72" w:rsidP="00470B72">
      <w:pPr>
        <w:jc w:val="both"/>
      </w:pPr>
      <w:r w:rsidRPr="00476D0F">
        <w:t xml:space="preserve">       </w:t>
      </w:r>
      <w:r>
        <w:t xml:space="preserve">  З</w:t>
      </w:r>
      <w:r w:rsidRPr="00476D0F">
        <w:t xml:space="preserve">адаток: </w:t>
      </w:r>
      <w:r w:rsidRPr="00476D0F">
        <w:rPr>
          <w:color w:val="000000"/>
          <w:shd w:val="clear" w:color="auto" w:fill="FFFFFF"/>
        </w:rPr>
        <w:t>10 % первоначальной цены.</w:t>
      </w:r>
    </w:p>
    <w:p w:rsidR="00470B72" w:rsidRPr="00D3476F" w:rsidRDefault="00470B72" w:rsidP="00470B72">
      <w:pPr>
        <w:shd w:val="clear" w:color="auto" w:fill="FFFFFF"/>
        <w:jc w:val="both"/>
        <w:outlineLvl w:val="1"/>
        <w:rPr>
          <w:sz w:val="26"/>
          <w:szCs w:val="26"/>
        </w:rPr>
      </w:pPr>
    </w:p>
    <w:p w:rsidR="00470B72" w:rsidRPr="00D3476F" w:rsidRDefault="00470B72" w:rsidP="00470B72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 xml:space="preserve">      В связи с тем, что на протяжении всего срока приема заявок в адрес организатора торгов не поступило ни одной заявки на участие в торгах по продаже  вышеуказанного муниципального имущества, комиссия единогласно РЕШИЛА:</w:t>
      </w:r>
    </w:p>
    <w:p w:rsidR="00470B72" w:rsidRPr="00D3476F" w:rsidRDefault="00470B72" w:rsidP="00470B72">
      <w:pPr>
        <w:jc w:val="both"/>
        <w:rPr>
          <w:sz w:val="26"/>
          <w:szCs w:val="26"/>
          <w:u w:val="single"/>
        </w:rPr>
      </w:pPr>
      <w:r w:rsidRPr="00D3476F">
        <w:rPr>
          <w:sz w:val="26"/>
          <w:szCs w:val="26"/>
          <w:u w:val="single"/>
        </w:rPr>
        <w:t>1. Признать несостоявшимся открытый аукцион по продаже следующего  муниципального имущества:</w:t>
      </w:r>
    </w:p>
    <w:p w:rsidR="00470B72" w:rsidRPr="00D3476F" w:rsidRDefault="00470B72" w:rsidP="00470B72">
      <w:pPr>
        <w:jc w:val="both"/>
        <w:rPr>
          <w:sz w:val="26"/>
          <w:szCs w:val="26"/>
        </w:rPr>
      </w:pPr>
      <w:r w:rsidRPr="00D3476F">
        <w:rPr>
          <w:sz w:val="26"/>
          <w:szCs w:val="26"/>
        </w:rPr>
        <w:t>Лот №1:</w:t>
      </w:r>
      <w:r w:rsidRPr="00D3476F">
        <w:rPr>
          <w:bCs/>
          <w:sz w:val="26"/>
          <w:szCs w:val="26"/>
        </w:rPr>
        <w:t xml:space="preserve"> </w:t>
      </w:r>
      <w:r w:rsidRPr="00470B72">
        <w:rPr>
          <w:bCs/>
        </w:rPr>
        <w:t xml:space="preserve">Автомобиль легковой ВАЗ-21310 </w:t>
      </w:r>
      <w:r w:rsidRPr="00470B72">
        <w:rPr>
          <w:bCs/>
          <w:lang w:val="en-US"/>
        </w:rPr>
        <w:t>LADA</w:t>
      </w:r>
      <w:r w:rsidRPr="00470B72">
        <w:rPr>
          <w:bCs/>
        </w:rPr>
        <w:t xml:space="preserve"> 4х4 2006 г. выпуска, идентификационный №ХТА21310060077314, двигатель №2130, 0048589,  кузов №0077314, цвет кузова – светло-серебристый металл, </w:t>
      </w:r>
      <w:r w:rsidRPr="00470B72">
        <w:t>регистрационный №К509ОВ174</w:t>
      </w:r>
      <w:r w:rsidRPr="00D3476F">
        <w:rPr>
          <w:sz w:val="26"/>
          <w:szCs w:val="26"/>
        </w:rPr>
        <w:t xml:space="preserve">. </w:t>
      </w:r>
    </w:p>
    <w:p w:rsidR="00470B72" w:rsidRDefault="00470B72" w:rsidP="00470B72">
      <w:pPr>
        <w:jc w:val="both"/>
        <w:rPr>
          <w:b/>
          <w:sz w:val="28"/>
          <w:szCs w:val="28"/>
        </w:rPr>
      </w:pP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Председатель комиссии:    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Начальник Управления </w:t>
      </w:r>
      <w:proofErr w:type="spellStart"/>
      <w:r w:rsidRPr="00D3476F">
        <w:rPr>
          <w:sz w:val="26"/>
          <w:szCs w:val="26"/>
        </w:rPr>
        <w:t>ИиЗО</w:t>
      </w:r>
      <w:proofErr w:type="spellEnd"/>
      <w:r w:rsidRPr="00D3476F">
        <w:rPr>
          <w:sz w:val="26"/>
          <w:szCs w:val="26"/>
        </w:rPr>
        <w:t xml:space="preserve">                                      Я.В. </w:t>
      </w:r>
      <w:proofErr w:type="spellStart"/>
      <w:r w:rsidRPr="00D3476F">
        <w:rPr>
          <w:sz w:val="26"/>
          <w:szCs w:val="26"/>
        </w:rPr>
        <w:t>Гриновский</w:t>
      </w:r>
      <w:proofErr w:type="spellEnd"/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</w:t>
      </w:r>
    </w:p>
    <w:p w:rsidR="00470B72" w:rsidRPr="00D3476F" w:rsidRDefault="00470B72" w:rsidP="00470B72">
      <w:pPr>
        <w:rPr>
          <w:sz w:val="26"/>
          <w:szCs w:val="26"/>
        </w:rPr>
      </w:pP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Члены комиссии:  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Л.М. Мамаева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Ю.П. Никитина     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С.Н. Истомина                                                                               </w:t>
      </w:r>
    </w:p>
    <w:p w:rsidR="00470B72" w:rsidRPr="00D3476F" w:rsidRDefault="00470B72" w:rsidP="00470B72">
      <w:pPr>
        <w:rPr>
          <w:sz w:val="26"/>
          <w:szCs w:val="26"/>
        </w:rPr>
      </w:pPr>
      <w:r w:rsidRPr="00D3476F">
        <w:rPr>
          <w:sz w:val="26"/>
          <w:szCs w:val="26"/>
        </w:rPr>
        <w:t xml:space="preserve">                                                                                         А.Г. Петрухина                                                                                  </w:t>
      </w:r>
      <w:bookmarkStart w:id="0" w:name="_GoBack"/>
      <w:bookmarkEnd w:id="0"/>
    </w:p>
    <w:sectPr w:rsidR="00470B72" w:rsidRPr="00D3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2"/>
    <w:rsid w:val="004254C2"/>
    <w:rsid w:val="00470B72"/>
    <w:rsid w:val="008A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0B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0B7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470B7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0B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0B7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470B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3</cp:revision>
  <cp:lastPrinted>2026-07-13T03:17:00Z</cp:lastPrinted>
  <dcterms:created xsi:type="dcterms:W3CDTF">2026-07-13T03:13:00Z</dcterms:created>
  <dcterms:modified xsi:type="dcterms:W3CDTF">2026-07-14T03:33:00Z</dcterms:modified>
</cp:coreProperties>
</file>